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D" w:rsidRPr="00DD635D" w:rsidRDefault="00DD635D" w:rsidP="00DD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r w:rsidRPr="00DD635D">
        <w:rPr>
          <w:rFonts w:ascii="Arial" w:eastAsia="Times New Roman" w:hAnsi="Arial" w:cs="Arial"/>
          <w:color w:val="0099CC"/>
          <w:sz w:val="27"/>
          <w:szCs w:val="27"/>
        </w:rPr>
        <w:fldChar w:fldCharType="begin"/>
      </w:r>
      <w:r w:rsidRPr="00DD635D">
        <w:rPr>
          <w:rFonts w:ascii="Arial" w:eastAsia="Times New Roman" w:hAnsi="Arial" w:cs="Arial"/>
          <w:color w:val="0099CC"/>
          <w:sz w:val="27"/>
          <w:szCs w:val="27"/>
        </w:rPr>
        <w:instrText xml:space="preserve"> HYPERLINK "https://mapdata.ru/buryatiya/pribaykalskiy-rayon/selo-goryachinsk/baykalskaya-ulica/" </w:instrText>
      </w:r>
      <w:r w:rsidRPr="00DD635D">
        <w:rPr>
          <w:rFonts w:ascii="Arial" w:eastAsia="Times New Roman" w:hAnsi="Arial" w:cs="Arial"/>
          <w:color w:val="0099CC"/>
          <w:sz w:val="27"/>
          <w:szCs w:val="27"/>
        </w:rPr>
        <w:fldChar w:fldCharType="separate"/>
      </w:r>
      <w:r w:rsidRPr="00DD635D">
        <w:rPr>
          <w:rFonts w:ascii="Arial" w:eastAsia="Times New Roman" w:hAnsi="Arial" w:cs="Arial"/>
          <w:color w:val="FFFFFF"/>
          <w:sz w:val="27"/>
        </w:rPr>
        <w:t>Байкальская улица</w:t>
      </w:r>
      <w:r w:rsidRPr="00DD635D">
        <w:rPr>
          <w:rFonts w:ascii="Arial" w:eastAsia="Times New Roman" w:hAnsi="Arial" w:cs="Arial"/>
          <w:color w:val="0099CC"/>
          <w:sz w:val="27"/>
          <w:szCs w:val="27"/>
        </w:rPr>
        <w:fldChar w:fldCharType="end"/>
      </w:r>
    </w:p>
    <w:p w:rsidR="00DD635D" w:rsidRP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5" w:history="1">
        <w:r w:rsidRPr="00DD635D">
          <w:rPr>
            <w:rFonts w:ascii="Arial" w:eastAsia="Times New Roman" w:hAnsi="Arial" w:cs="Arial"/>
            <w:color w:val="0099CC"/>
            <w:sz w:val="27"/>
          </w:rPr>
          <w:t>Березовая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6" w:history="1">
        <w:r w:rsidRPr="00DD635D">
          <w:rPr>
            <w:rFonts w:ascii="Arial" w:eastAsia="Times New Roman" w:hAnsi="Arial" w:cs="Arial"/>
            <w:color w:val="0099CC"/>
            <w:sz w:val="27"/>
          </w:rPr>
          <w:t>Улица Братьев Андреевых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7" w:history="1">
        <w:r w:rsidRPr="00DD635D">
          <w:rPr>
            <w:rFonts w:ascii="Arial" w:eastAsia="Times New Roman" w:hAnsi="Arial" w:cs="Arial"/>
            <w:color w:val="0099CC"/>
            <w:sz w:val="27"/>
          </w:rPr>
          <w:t>Улица Братьев Игумновых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8" w:history="1">
        <w:r w:rsidRPr="00DD635D">
          <w:rPr>
            <w:rFonts w:ascii="Arial" w:eastAsia="Times New Roman" w:hAnsi="Arial" w:cs="Arial"/>
            <w:color w:val="0099CC"/>
            <w:sz w:val="27"/>
          </w:rPr>
          <w:t>Улица Гагарина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9" w:history="1">
        <w:r w:rsidRPr="00DD635D">
          <w:rPr>
            <w:rFonts w:ascii="Arial" w:eastAsia="Times New Roman" w:hAnsi="Arial" w:cs="Arial"/>
            <w:color w:val="0099CC"/>
            <w:sz w:val="27"/>
          </w:rPr>
          <w:t>Горячинская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0" w:history="1">
        <w:r w:rsidRPr="00DD635D">
          <w:rPr>
            <w:rFonts w:ascii="Arial" w:eastAsia="Times New Roman" w:hAnsi="Arial" w:cs="Arial"/>
            <w:color w:val="0099CC"/>
            <w:sz w:val="27"/>
          </w:rPr>
          <w:t>Дачная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1" w:history="1">
        <w:r w:rsidRPr="00DD635D">
          <w:rPr>
            <w:rFonts w:ascii="Arial" w:eastAsia="Times New Roman" w:hAnsi="Arial" w:cs="Arial"/>
            <w:color w:val="0099CC"/>
            <w:sz w:val="27"/>
          </w:rPr>
          <w:t>Дорожная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2" w:history="1">
        <w:r w:rsidRPr="00DD635D">
          <w:rPr>
            <w:rFonts w:ascii="Arial" w:eastAsia="Times New Roman" w:hAnsi="Arial" w:cs="Arial"/>
            <w:color w:val="0099CC"/>
            <w:sz w:val="27"/>
          </w:rPr>
          <w:t>Зеленая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3" w:history="1">
        <w:r w:rsidRPr="00DD635D">
          <w:rPr>
            <w:rFonts w:ascii="Arial" w:eastAsia="Times New Roman" w:hAnsi="Arial" w:cs="Arial"/>
            <w:color w:val="0099CC"/>
            <w:sz w:val="27"/>
          </w:rPr>
          <w:t xml:space="preserve">Улица им </w:t>
        </w:r>
        <w:proofErr w:type="spellStart"/>
        <w:r w:rsidRPr="00DD635D">
          <w:rPr>
            <w:rFonts w:ascii="Arial" w:eastAsia="Times New Roman" w:hAnsi="Arial" w:cs="Arial"/>
            <w:color w:val="0099CC"/>
            <w:sz w:val="27"/>
          </w:rPr>
          <w:t>Шилкиных</w:t>
        </w:r>
      </w:hyperlink>
      <w:proofErr w:type="spellEnd"/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4" w:history="1">
        <w:r w:rsidRPr="00DD635D">
          <w:rPr>
            <w:rFonts w:ascii="Arial" w:eastAsia="Times New Roman" w:hAnsi="Arial" w:cs="Arial"/>
            <w:color w:val="0099CC"/>
            <w:sz w:val="27"/>
          </w:rPr>
          <w:t xml:space="preserve">Улица имени </w:t>
        </w:r>
        <w:proofErr w:type="spellStart"/>
        <w:r w:rsidRPr="00DD635D">
          <w:rPr>
            <w:rFonts w:ascii="Arial" w:eastAsia="Times New Roman" w:hAnsi="Arial" w:cs="Arial"/>
            <w:color w:val="0099CC"/>
            <w:sz w:val="27"/>
          </w:rPr>
          <w:t>Шумилова</w:t>
        </w:r>
        <w:proofErr w:type="gramStart"/>
        <w:r w:rsidRPr="00DD635D">
          <w:rPr>
            <w:rFonts w:ascii="Arial" w:eastAsia="Times New Roman" w:hAnsi="Arial" w:cs="Arial"/>
            <w:color w:val="0099CC"/>
            <w:sz w:val="27"/>
          </w:rPr>
          <w:t>.А</w:t>
        </w:r>
        <w:proofErr w:type="gramEnd"/>
        <w:r w:rsidRPr="00DD635D">
          <w:rPr>
            <w:rFonts w:ascii="Arial" w:eastAsia="Times New Roman" w:hAnsi="Arial" w:cs="Arial"/>
            <w:color w:val="0099CC"/>
            <w:sz w:val="27"/>
          </w:rPr>
          <w:t>.Н.</w:t>
        </w:r>
      </w:hyperlink>
      <w:proofErr w:type="spellEnd"/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5" w:history="1">
        <w:r w:rsidRPr="00DD635D">
          <w:rPr>
            <w:rFonts w:ascii="Arial" w:eastAsia="Times New Roman" w:hAnsi="Arial" w:cs="Arial"/>
            <w:color w:val="0099CC"/>
            <w:sz w:val="27"/>
          </w:rPr>
          <w:t>Кедровая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6" w:history="1">
        <w:r w:rsidRPr="00DD635D">
          <w:rPr>
            <w:rFonts w:ascii="Arial" w:eastAsia="Times New Roman" w:hAnsi="Arial" w:cs="Arial"/>
            <w:color w:val="0099CC"/>
            <w:sz w:val="27"/>
          </w:rPr>
          <w:t>Комсомольская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7" w:history="1">
        <w:r w:rsidRPr="00DD635D">
          <w:rPr>
            <w:rFonts w:ascii="Arial" w:eastAsia="Times New Roman" w:hAnsi="Arial" w:cs="Arial"/>
            <w:color w:val="0099CC"/>
            <w:sz w:val="27"/>
          </w:rPr>
          <w:t>Курортная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8" w:history="1">
        <w:r w:rsidRPr="00DD635D">
          <w:rPr>
            <w:rFonts w:ascii="Arial" w:eastAsia="Times New Roman" w:hAnsi="Arial" w:cs="Arial"/>
            <w:color w:val="0099CC"/>
            <w:sz w:val="27"/>
          </w:rPr>
          <w:t>Лесная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19" w:history="1">
        <w:r w:rsidRPr="00DD635D">
          <w:rPr>
            <w:rFonts w:ascii="Arial" w:eastAsia="Times New Roman" w:hAnsi="Arial" w:cs="Arial"/>
            <w:color w:val="0099CC"/>
            <w:sz w:val="27"/>
          </w:rPr>
          <w:t>Молодежная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0" w:history="1">
        <w:r w:rsidRPr="00DD635D">
          <w:rPr>
            <w:rFonts w:ascii="Arial" w:eastAsia="Times New Roman" w:hAnsi="Arial" w:cs="Arial"/>
            <w:color w:val="0099CC"/>
            <w:sz w:val="27"/>
          </w:rPr>
          <w:t>Набережная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1" w:history="1">
        <w:r w:rsidRPr="00DD635D">
          <w:rPr>
            <w:rFonts w:ascii="Arial" w:eastAsia="Times New Roman" w:hAnsi="Arial" w:cs="Arial"/>
            <w:color w:val="0099CC"/>
            <w:sz w:val="27"/>
          </w:rPr>
          <w:t>Улица Некрасова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2" w:history="1">
        <w:r w:rsidRPr="00DD635D">
          <w:rPr>
            <w:rFonts w:ascii="Arial" w:eastAsia="Times New Roman" w:hAnsi="Arial" w:cs="Arial"/>
            <w:color w:val="0099CC"/>
            <w:sz w:val="27"/>
          </w:rPr>
          <w:t>Новая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3" w:history="1">
        <w:r w:rsidRPr="00DD635D">
          <w:rPr>
            <w:rFonts w:ascii="Arial" w:eastAsia="Times New Roman" w:hAnsi="Arial" w:cs="Arial"/>
            <w:color w:val="0099CC"/>
            <w:sz w:val="27"/>
          </w:rPr>
          <w:t>Новая Таежная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4" w:history="1">
        <w:r w:rsidRPr="00DD635D">
          <w:rPr>
            <w:rFonts w:ascii="Arial" w:eastAsia="Times New Roman" w:hAnsi="Arial" w:cs="Arial"/>
            <w:color w:val="0099CC"/>
            <w:sz w:val="27"/>
          </w:rPr>
          <w:t>Октябрьская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5" w:history="1">
        <w:r w:rsidRPr="00DD635D">
          <w:rPr>
            <w:rFonts w:ascii="Arial" w:eastAsia="Times New Roman" w:hAnsi="Arial" w:cs="Arial"/>
            <w:color w:val="0099CC"/>
            <w:sz w:val="27"/>
          </w:rPr>
          <w:t>Ольховая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6" w:history="1">
        <w:r w:rsidRPr="00DD635D">
          <w:rPr>
            <w:rFonts w:ascii="Arial" w:eastAsia="Times New Roman" w:hAnsi="Arial" w:cs="Arial"/>
            <w:color w:val="0099CC"/>
            <w:sz w:val="27"/>
          </w:rPr>
          <w:t>Пионерская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7" w:history="1">
        <w:r w:rsidRPr="00DD635D">
          <w:rPr>
            <w:rFonts w:ascii="Arial" w:eastAsia="Times New Roman" w:hAnsi="Arial" w:cs="Arial"/>
            <w:color w:val="0099CC"/>
            <w:sz w:val="27"/>
          </w:rPr>
          <w:t>Придорожная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8" w:history="1">
        <w:r w:rsidRPr="00DD635D">
          <w:rPr>
            <w:rFonts w:ascii="Arial" w:eastAsia="Times New Roman" w:hAnsi="Arial" w:cs="Arial"/>
            <w:color w:val="0099CC"/>
            <w:sz w:val="27"/>
          </w:rPr>
          <w:t>Рабочая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29" w:history="1">
        <w:r w:rsidRPr="00DD635D">
          <w:rPr>
            <w:rFonts w:ascii="Arial" w:eastAsia="Times New Roman" w:hAnsi="Arial" w:cs="Arial"/>
            <w:color w:val="0099CC"/>
            <w:sz w:val="27"/>
          </w:rPr>
          <w:t>Садовая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0" w:history="1">
        <w:r w:rsidRPr="00DD635D">
          <w:rPr>
            <w:rFonts w:ascii="Arial" w:eastAsia="Times New Roman" w:hAnsi="Arial" w:cs="Arial"/>
            <w:color w:val="0099CC"/>
            <w:sz w:val="27"/>
          </w:rPr>
          <w:t>Солнечная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1" w:history="1">
        <w:r w:rsidRPr="00DD635D">
          <w:rPr>
            <w:rFonts w:ascii="Arial" w:eastAsia="Times New Roman" w:hAnsi="Arial" w:cs="Arial"/>
            <w:color w:val="0099CC"/>
            <w:sz w:val="27"/>
          </w:rPr>
          <w:t>Сосновая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2" w:history="1">
        <w:r w:rsidRPr="00DD635D">
          <w:rPr>
            <w:rFonts w:ascii="Arial" w:eastAsia="Times New Roman" w:hAnsi="Arial" w:cs="Arial"/>
            <w:color w:val="0099CC"/>
            <w:sz w:val="27"/>
          </w:rPr>
          <w:t>Таежная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3" w:history="1">
        <w:r w:rsidRPr="00DD635D">
          <w:rPr>
            <w:rFonts w:ascii="Arial" w:eastAsia="Times New Roman" w:hAnsi="Arial" w:cs="Arial"/>
            <w:color w:val="0099CC"/>
            <w:sz w:val="27"/>
          </w:rPr>
          <w:t>Трудовая улица</w:t>
        </w:r>
      </w:hyperlink>
    </w:p>
    <w:p w:rsid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4" w:history="1">
        <w:r w:rsidRPr="00DD635D">
          <w:rPr>
            <w:rFonts w:ascii="Arial" w:eastAsia="Times New Roman" w:hAnsi="Arial" w:cs="Arial"/>
            <w:color w:val="0099CC"/>
            <w:sz w:val="27"/>
          </w:rPr>
          <w:t>Школьная улица</w:t>
        </w:r>
      </w:hyperlink>
    </w:p>
    <w:p w:rsidR="00DD635D" w:rsidRPr="00DD635D" w:rsidRDefault="00DD635D" w:rsidP="00DD63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99CC"/>
          <w:sz w:val="27"/>
          <w:szCs w:val="27"/>
        </w:rPr>
      </w:pPr>
      <w:hyperlink r:id="rId35" w:history="1">
        <w:r w:rsidRPr="00DD635D">
          <w:rPr>
            <w:rFonts w:ascii="Arial" w:eastAsia="Times New Roman" w:hAnsi="Arial" w:cs="Arial"/>
            <w:color w:val="0099CC"/>
            <w:sz w:val="27"/>
          </w:rPr>
          <w:t>Ясная улица</w:t>
        </w:r>
      </w:hyperlink>
    </w:p>
    <w:p w:rsidR="00FA55C8" w:rsidRDefault="00FA55C8"/>
    <w:sectPr w:rsidR="00FA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AAC"/>
    <w:multiLevelType w:val="hybridMultilevel"/>
    <w:tmpl w:val="C44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CC6"/>
    <w:multiLevelType w:val="multilevel"/>
    <w:tmpl w:val="2DAA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5554E"/>
    <w:multiLevelType w:val="hybridMultilevel"/>
    <w:tmpl w:val="35A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635D"/>
    <w:rsid w:val="000B63F7"/>
    <w:rsid w:val="00DD635D"/>
    <w:rsid w:val="00FA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3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35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18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9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07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44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31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31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439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34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26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38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615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62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93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11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56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61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24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15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65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0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95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14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95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25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93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67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64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80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02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7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27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041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965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149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71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26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30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16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5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58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3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47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85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72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285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20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957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117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524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749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8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42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82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497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71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74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348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903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557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870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71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data.ru/buryatiya/pribaykalskiy-rayon/selo-goryachinsk/ulica-gagarina/" TargetMode="External"/><Relationship Id="rId13" Type="http://schemas.openxmlformats.org/officeDocument/2006/relationships/hyperlink" Target="https://mapdata.ru/buryatiya/pribaykalskiy-rayon/selo-goryachinsk/ulica-im-shilkinih/" TargetMode="External"/><Relationship Id="rId18" Type="http://schemas.openxmlformats.org/officeDocument/2006/relationships/hyperlink" Target="https://mapdata.ru/buryatiya/pribaykalskiy-rayon/selo-goryachinsk/lesnaya-ulica/" TargetMode="External"/><Relationship Id="rId26" Type="http://schemas.openxmlformats.org/officeDocument/2006/relationships/hyperlink" Target="https://mapdata.ru/buryatiya/pribaykalskiy-rayon/selo-goryachinsk/pionerskaya-uli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pdata.ru/buryatiya/pribaykalskiy-rayon/selo-goryachinsk/ulica-nekrasova/" TargetMode="External"/><Relationship Id="rId34" Type="http://schemas.openxmlformats.org/officeDocument/2006/relationships/hyperlink" Target="https://mapdata.ru/buryatiya/pribaykalskiy-rayon/selo-goryachinsk/shkolnaya-ulica/" TargetMode="External"/><Relationship Id="rId7" Type="http://schemas.openxmlformats.org/officeDocument/2006/relationships/hyperlink" Target="https://mapdata.ru/buryatiya/pribaykalskiy-rayon/selo-goryachinsk/ulica-bratev-igumnovih/" TargetMode="External"/><Relationship Id="rId12" Type="http://schemas.openxmlformats.org/officeDocument/2006/relationships/hyperlink" Target="https://mapdata.ru/buryatiya/pribaykalskiy-rayon/selo-goryachinsk/zelenaya-ulica/" TargetMode="External"/><Relationship Id="rId17" Type="http://schemas.openxmlformats.org/officeDocument/2006/relationships/hyperlink" Target="https://mapdata.ru/buryatiya/pribaykalskiy-rayon/selo-goryachinsk/kurortnaya-ulica/" TargetMode="External"/><Relationship Id="rId25" Type="http://schemas.openxmlformats.org/officeDocument/2006/relationships/hyperlink" Target="https://mapdata.ru/buryatiya/pribaykalskiy-rayon/selo-goryachinsk/olhovaya-ulica/" TargetMode="External"/><Relationship Id="rId33" Type="http://schemas.openxmlformats.org/officeDocument/2006/relationships/hyperlink" Target="https://mapdata.ru/buryatiya/pribaykalskiy-rayon/selo-goryachinsk/trudovaya-uli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data.ru/buryatiya/pribaykalskiy-rayon/selo-goryachinsk/komsomolskaya-ulica/" TargetMode="External"/><Relationship Id="rId20" Type="http://schemas.openxmlformats.org/officeDocument/2006/relationships/hyperlink" Target="https://mapdata.ru/buryatiya/pribaykalskiy-rayon/selo-goryachinsk/naberezhnaya-ulica/" TargetMode="External"/><Relationship Id="rId29" Type="http://schemas.openxmlformats.org/officeDocument/2006/relationships/hyperlink" Target="https://mapdata.ru/buryatiya/pribaykalskiy-rayon/selo-goryachinsk/sadovaya-uli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pdata.ru/buryatiya/pribaykalskiy-rayon/selo-goryachinsk/ulica-bratev-andreevih/" TargetMode="External"/><Relationship Id="rId11" Type="http://schemas.openxmlformats.org/officeDocument/2006/relationships/hyperlink" Target="https://mapdata.ru/buryatiya/pribaykalskiy-rayon/selo-goryachinsk/dorozhnaya-ulica/" TargetMode="External"/><Relationship Id="rId24" Type="http://schemas.openxmlformats.org/officeDocument/2006/relationships/hyperlink" Target="https://mapdata.ru/buryatiya/pribaykalskiy-rayon/selo-goryachinsk/oktyabrskaya-ulica/" TargetMode="External"/><Relationship Id="rId32" Type="http://schemas.openxmlformats.org/officeDocument/2006/relationships/hyperlink" Target="https://mapdata.ru/buryatiya/pribaykalskiy-rayon/selo-goryachinsk/taezhnaya-ulic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apdata.ru/buryatiya/pribaykalskiy-rayon/selo-goryachinsk/berezovaya-ulica/" TargetMode="External"/><Relationship Id="rId15" Type="http://schemas.openxmlformats.org/officeDocument/2006/relationships/hyperlink" Target="https://mapdata.ru/buryatiya/pribaykalskiy-rayon/selo-goryachinsk/kedrovaya-ulica/" TargetMode="External"/><Relationship Id="rId23" Type="http://schemas.openxmlformats.org/officeDocument/2006/relationships/hyperlink" Target="https://mapdata.ru/buryatiya/pribaykalskiy-rayon/selo-goryachinsk/novaya-taezhnaya-ulica/" TargetMode="External"/><Relationship Id="rId28" Type="http://schemas.openxmlformats.org/officeDocument/2006/relationships/hyperlink" Target="https://mapdata.ru/buryatiya/pribaykalskiy-rayon/selo-goryachinsk/rabochaya-ulic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pdata.ru/buryatiya/pribaykalskiy-rayon/selo-goryachinsk/dachnaya-ulica/" TargetMode="External"/><Relationship Id="rId19" Type="http://schemas.openxmlformats.org/officeDocument/2006/relationships/hyperlink" Target="https://mapdata.ru/buryatiya/pribaykalskiy-rayon/selo-goryachinsk/molodezhnaya-ulica/" TargetMode="External"/><Relationship Id="rId31" Type="http://schemas.openxmlformats.org/officeDocument/2006/relationships/hyperlink" Target="https://mapdata.ru/buryatiya/pribaykalskiy-rayon/selo-goryachinsk/sosnovaya-u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data.ru/buryatiya/pribaykalskiy-rayon/selo-goryachinsk/goryachinskaya-ulica/" TargetMode="External"/><Relationship Id="rId14" Type="http://schemas.openxmlformats.org/officeDocument/2006/relationships/hyperlink" Target="https://mapdata.ru/buryatiya/pribaykalskiy-rayon/selo-goryachinsk/ulica-imeni-shumilova-a-n/" TargetMode="External"/><Relationship Id="rId22" Type="http://schemas.openxmlformats.org/officeDocument/2006/relationships/hyperlink" Target="https://mapdata.ru/buryatiya/pribaykalskiy-rayon/selo-goryachinsk/novaya-ulica/" TargetMode="External"/><Relationship Id="rId27" Type="http://schemas.openxmlformats.org/officeDocument/2006/relationships/hyperlink" Target="https://mapdata.ru/buryatiya/pribaykalskiy-rayon/selo-goryachinsk/pridorozhnaya-ulica/" TargetMode="External"/><Relationship Id="rId30" Type="http://schemas.openxmlformats.org/officeDocument/2006/relationships/hyperlink" Target="https://mapdata.ru/buryatiya/pribaykalskiy-rayon/selo-goryachinsk/solnechnaya-ulica/" TargetMode="External"/><Relationship Id="rId35" Type="http://schemas.openxmlformats.org/officeDocument/2006/relationships/hyperlink" Target="https://mapdata.ru/buryatiya/pribaykalskiy-rayon/selo-goryachinsk/yasnaya-ul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2020-11-17T04:17:00Z</cp:lastPrinted>
  <dcterms:created xsi:type="dcterms:W3CDTF">2020-11-17T04:06:00Z</dcterms:created>
  <dcterms:modified xsi:type="dcterms:W3CDTF">2020-11-17T04:17:00Z</dcterms:modified>
</cp:coreProperties>
</file>